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2189" w14:textId="77777777" w:rsidR="00F03AA4" w:rsidRDefault="00000000">
      <w:pPr>
        <w:widowControl/>
        <w:shd w:val="clear" w:color="auto" w:fill="FFFFFF"/>
        <w:spacing w:line="360" w:lineRule="auto"/>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8"/>
          <w:szCs w:val="28"/>
        </w:rPr>
        <w:t>中路交科科技股份有限公司</w:t>
      </w:r>
      <w:r>
        <w:rPr>
          <w:rFonts w:asciiTheme="minorEastAsia" w:eastAsiaTheme="minorEastAsia" w:hAnsiTheme="minorEastAsia" w:cs="Arial"/>
          <w:b/>
          <w:bCs/>
          <w:kern w:val="0"/>
          <w:sz w:val="28"/>
          <w:szCs w:val="28"/>
        </w:rPr>
        <w:t>2023</w:t>
      </w:r>
      <w:r>
        <w:rPr>
          <w:rFonts w:asciiTheme="minorEastAsia" w:eastAsiaTheme="minorEastAsia" w:hAnsiTheme="minorEastAsia" w:cs="Arial" w:hint="eastAsia"/>
          <w:b/>
          <w:bCs/>
          <w:kern w:val="0"/>
          <w:sz w:val="28"/>
          <w:szCs w:val="28"/>
        </w:rPr>
        <w:t>届校园招聘简章</w:t>
      </w:r>
    </w:p>
    <w:p w14:paraId="07835F83" w14:textId="77777777" w:rsidR="00F03AA4" w:rsidRDefault="00000000">
      <w:pPr>
        <w:widowControl/>
        <w:shd w:val="clear" w:color="auto" w:fill="FFFFFF"/>
        <w:spacing w:line="360" w:lineRule="auto"/>
        <w:ind w:firstLineChars="200" w:firstLine="422"/>
        <w:jc w:val="left"/>
        <w:rPr>
          <w:rFonts w:asciiTheme="minorEastAsia" w:eastAsiaTheme="minorEastAsia" w:hAnsiTheme="minorEastAsia" w:cs="Arial"/>
          <w:b/>
          <w:kern w:val="0"/>
          <w:szCs w:val="21"/>
        </w:rPr>
      </w:pPr>
      <w:r>
        <w:rPr>
          <w:rFonts w:asciiTheme="minorEastAsia" w:eastAsiaTheme="minorEastAsia" w:hAnsiTheme="minorEastAsia" w:cs="Arial"/>
          <w:b/>
          <w:bCs/>
          <w:kern w:val="0"/>
          <w:szCs w:val="21"/>
        </w:rPr>
        <w:t>一、公司介绍</w:t>
      </w:r>
    </w:p>
    <w:p w14:paraId="55F3D6CA"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中路交科科技股份有限公司（简称：中路交科），是在我国交通科技发展快速化、改革创新常态化、全面鼓励创新创业的背景下成立的科技创新型企业，是一家致力于为工程领域持续提供系统的创新型解决方案的高新技术企业集团。</w:t>
      </w:r>
    </w:p>
    <w:p w14:paraId="0683F80D"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中路交科拥有研发中心、公路水运工程检测等配套设施4万余平方米，员工总数400余人，建立了以领军人才为核心、高学历多专业、工程经验丰富的技术团队。依托十余项省市级研发平台，研发团队主持或参与了多项国家、省部级重点研发项目，编制了多项行业标准或地方标准，10余项产品和成果纳入省部级产品推广目录，获得授权发明专利70余项。</w:t>
      </w:r>
    </w:p>
    <w:p w14:paraId="0FCFB715"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中路交科为每一位中路人提供一个公平公正的竞争环境，为每一位中路人提供一个展示自我的舞台。在这里你将拥有丰厚的薪酬福利，良好的内部晋升通道，温馨的研究生宿舍，丰富多彩的员工活动。</w:t>
      </w:r>
    </w:p>
    <w:p w14:paraId="2EAF687D"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hint="eastAsia"/>
          <w:color w:val="000000"/>
          <w:sz w:val="21"/>
          <w:szCs w:val="21"/>
        </w:rPr>
        <w:t>中路交科期待与您携手打造品质工程、共创美好未来！</w:t>
      </w:r>
    </w:p>
    <w:p w14:paraId="1A483E4E" w14:textId="77777777" w:rsidR="00F03AA4" w:rsidRDefault="00000000">
      <w:pPr>
        <w:widowControl/>
        <w:shd w:val="clear" w:color="auto" w:fill="FFFFFF"/>
        <w:spacing w:line="360" w:lineRule="auto"/>
        <w:ind w:firstLineChars="200" w:firstLine="422"/>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二、岗位需求</w:t>
      </w:r>
    </w:p>
    <w:tbl>
      <w:tblPr>
        <w:tblStyle w:val="a6"/>
        <w:tblW w:w="8866" w:type="dxa"/>
        <w:tblLook w:val="04A0" w:firstRow="1" w:lastRow="0" w:firstColumn="1" w:lastColumn="0" w:noHBand="0" w:noVBand="1"/>
      </w:tblPr>
      <w:tblGrid>
        <w:gridCol w:w="1959"/>
        <w:gridCol w:w="2473"/>
        <w:gridCol w:w="879"/>
        <w:gridCol w:w="3555"/>
      </w:tblGrid>
      <w:tr w:rsidR="00F03AA4" w14:paraId="2B5B590C" w14:textId="77777777">
        <w:trPr>
          <w:trHeight w:val="88"/>
        </w:trPr>
        <w:tc>
          <w:tcPr>
            <w:tcW w:w="1959" w:type="dxa"/>
            <w:vAlign w:val="center"/>
          </w:tcPr>
          <w:p w14:paraId="608B0755"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rPr>
            </w:pPr>
            <w:r>
              <w:rPr>
                <w:rFonts w:asciiTheme="minorEastAsia" w:hAnsiTheme="minorEastAsia" w:hint="eastAsia"/>
                <w:color w:val="000000"/>
              </w:rPr>
              <w:t>业务板块</w:t>
            </w:r>
          </w:p>
        </w:tc>
        <w:tc>
          <w:tcPr>
            <w:tcW w:w="2473" w:type="dxa"/>
            <w:vAlign w:val="center"/>
          </w:tcPr>
          <w:p w14:paraId="50A52F47"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rPr>
            </w:pPr>
            <w:r>
              <w:rPr>
                <w:rFonts w:asciiTheme="minorEastAsia" w:hAnsiTheme="minorEastAsia" w:hint="eastAsia"/>
                <w:color w:val="000000"/>
              </w:rPr>
              <w:t>岗 位</w:t>
            </w:r>
          </w:p>
        </w:tc>
        <w:tc>
          <w:tcPr>
            <w:tcW w:w="879" w:type="dxa"/>
            <w:vAlign w:val="center"/>
          </w:tcPr>
          <w:p w14:paraId="6C13AA1B"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rPr>
            </w:pPr>
            <w:r>
              <w:rPr>
                <w:rFonts w:asciiTheme="minorEastAsia" w:hAnsiTheme="minorEastAsia" w:hint="eastAsia"/>
                <w:color w:val="000000"/>
              </w:rPr>
              <w:t>学 历</w:t>
            </w:r>
          </w:p>
        </w:tc>
        <w:tc>
          <w:tcPr>
            <w:tcW w:w="3555" w:type="dxa"/>
            <w:vAlign w:val="center"/>
          </w:tcPr>
          <w:p w14:paraId="4971BC8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rPr>
            </w:pPr>
            <w:r>
              <w:rPr>
                <w:rFonts w:asciiTheme="minorEastAsia" w:hAnsiTheme="minorEastAsia" w:hint="eastAsia"/>
                <w:color w:val="000000"/>
              </w:rPr>
              <w:t>专业要求</w:t>
            </w:r>
          </w:p>
        </w:tc>
      </w:tr>
      <w:tr w:rsidR="002E1CFA" w14:paraId="45CB385D" w14:textId="77777777">
        <w:trPr>
          <w:trHeight w:val="342"/>
        </w:trPr>
        <w:tc>
          <w:tcPr>
            <w:tcW w:w="1959" w:type="dxa"/>
            <w:vMerge w:val="restart"/>
            <w:vAlign w:val="center"/>
          </w:tcPr>
          <w:p w14:paraId="6A73E372"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路桥技术</w:t>
            </w:r>
          </w:p>
        </w:tc>
        <w:tc>
          <w:tcPr>
            <w:tcW w:w="2473" w:type="dxa"/>
            <w:vAlign w:val="center"/>
          </w:tcPr>
          <w:p w14:paraId="7AE96E31"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道路研发工程师</w:t>
            </w:r>
          </w:p>
        </w:tc>
        <w:tc>
          <w:tcPr>
            <w:tcW w:w="879" w:type="dxa"/>
            <w:vAlign w:val="center"/>
          </w:tcPr>
          <w:p w14:paraId="68354F93"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博士</w:t>
            </w:r>
          </w:p>
        </w:tc>
        <w:tc>
          <w:tcPr>
            <w:tcW w:w="3555" w:type="dxa"/>
            <w:vAlign w:val="center"/>
          </w:tcPr>
          <w:p w14:paraId="603AAB51"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道路工程、道路材料等相关专业</w:t>
            </w:r>
          </w:p>
        </w:tc>
      </w:tr>
      <w:tr w:rsidR="002E1CFA" w14:paraId="2B2B11E0" w14:textId="77777777">
        <w:trPr>
          <w:trHeight w:val="352"/>
        </w:trPr>
        <w:tc>
          <w:tcPr>
            <w:tcW w:w="1959" w:type="dxa"/>
            <w:vMerge/>
            <w:vAlign w:val="center"/>
          </w:tcPr>
          <w:p w14:paraId="203E1DE1"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0A0D0F44"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桥梁研发工程师</w:t>
            </w:r>
          </w:p>
        </w:tc>
        <w:tc>
          <w:tcPr>
            <w:tcW w:w="879" w:type="dxa"/>
            <w:vAlign w:val="center"/>
          </w:tcPr>
          <w:p w14:paraId="320F64F8"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博士</w:t>
            </w:r>
          </w:p>
        </w:tc>
        <w:tc>
          <w:tcPr>
            <w:tcW w:w="3555" w:type="dxa"/>
            <w:vAlign w:val="center"/>
          </w:tcPr>
          <w:p w14:paraId="13A13997"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桥梁工程、结构工程等相关专业</w:t>
            </w:r>
          </w:p>
        </w:tc>
      </w:tr>
      <w:tr w:rsidR="002E1CFA" w14:paraId="195DD01C" w14:textId="77777777">
        <w:trPr>
          <w:trHeight w:val="352"/>
        </w:trPr>
        <w:tc>
          <w:tcPr>
            <w:tcW w:w="1959" w:type="dxa"/>
            <w:vMerge/>
            <w:vAlign w:val="center"/>
          </w:tcPr>
          <w:p w14:paraId="2E5984CF"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3B48C926"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道路助理研究员</w:t>
            </w:r>
          </w:p>
        </w:tc>
        <w:tc>
          <w:tcPr>
            <w:tcW w:w="879" w:type="dxa"/>
            <w:vAlign w:val="center"/>
          </w:tcPr>
          <w:p w14:paraId="7259895F"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6FF80828"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道路工程、道路材料等相关专业</w:t>
            </w:r>
          </w:p>
        </w:tc>
      </w:tr>
      <w:tr w:rsidR="002E1CFA" w14:paraId="7C828AAC" w14:textId="77777777">
        <w:trPr>
          <w:trHeight w:val="352"/>
        </w:trPr>
        <w:tc>
          <w:tcPr>
            <w:tcW w:w="1959" w:type="dxa"/>
            <w:vMerge/>
            <w:vAlign w:val="center"/>
          </w:tcPr>
          <w:p w14:paraId="3F05731A"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4F1D775F"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桥梁助理研究员</w:t>
            </w:r>
          </w:p>
        </w:tc>
        <w:tc>
          <w:tcPr>
            <w:tcW w:w="879" w:type="dxa"/>
            <w:vAlign w:val="center"/>
          </w:tcPr>
          <w:p w14:paraId="387969EE"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24E190F3"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桥梁工程、结构工程等相关专业</w:t>
            </w:r>
          </w:p>
        </w:tc>
      </w:tr>
      <w:tr w:rsidR="002E1CFA" w14:paraId="1F4F947D" w14:textId="77777777">
        <w:trPr>
          <w:trHeight w:val="352"/>
        </w:trPr>
        <w:tc>
          <w:tcPr>
            <w:tcW w:w="1959" w:type="dxa"/>
            <w:vMerge/>
            <w:vAlign w:val="center"/>
          </w:tcPr>
          <w:p w14:paraId="0B23C20A" w14:textId="77777777"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75D7B5CC" w14:textId="5C1E7214"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hint="eastAsia"/>
                <w:sz w:val="18"/>
                <w:szCs w:val="18"/>
              </w:rPr>
            </w:pPr>
            <w:r>
              <w:rPr>
                <w:rFonts w:asciiTheme="minorEastAsia" w:hAnsiTheme="minorEastAsia" w:hint="eastAsia"/>
                <w:sz w:val="18"/>
                <w:szCs w:val="18"/>
              </w:rPr>
              <w:t>物探助理工程师</w:t>
            </w:r>
          </w:p>
        </w:tc>
        <w:tc>
          <w:tcPr>
            <w:tcW w:w="879" w:type="dxa"/>
            <w:vAlign w:val="center"/>
          </w:tcPr>
          <w:p w14:paraId="6F664DD7" w14:textId="170B3EE9"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hint="eastAsia"/>
                <w:color w:val="000000"/>
                <w:sz w:val="18"/>
                <w:szCs w:val="18"/>
              </w:rPr>
            </w:pPr>
            <w:r>
              <w:rPr>
                <w:rFonts w:asciiTheme="minorEastAsia" w:hAnsiTheme="minorEastAsia" w:hint="eastAsia"/>
                <w:color w:val="000000"/>
                <w:sz w:val="18"/>
                <w:szCs w:val="18"/>
              </w:rPr>
              <w:t>硕士</w:t>
            </w:r>
          </w:p>
        </w:tc>
        <w:tc>
          <w:tcPr>
            <w:tcW w:w="3555" w:type="dxa"/>
            <w:vAlign w:val="center"/>
          </w:tcPr>
          <w:p w14:paraId="42C51F53" w14:textId="3389E758" w:rsidR="002E1CFA" w:rsidRDefault="002E1CFA">
            <w:pPr>
              <w:pStyle w:val="a5"/>
              <w:widowControl w:val="0"/>
              <w:adjustRightInd w:val="0"/>
              <w:snapToGrid w:val="0"/>
              <w:spacing w:before="0" w:beforeAutospacing="0" w:after="0" w:afterAutospacing="0" w:line="360" w:lineRule="auto"/>
              <w:jc w:val="center"/>
              <w:rPr>
                <w:rFonts w:asciiTheme="minorEastAsia" w:hAnsiTheme="minorEastAsia" w:hint="eastAsia"/>
                <w:sz w:val="18"/>
                <w:szCs w:val="18"/>
              </w:rPr>
            </w:pPr>
            <w:r>
              <w:rPr>
                <w:rFonts w:asciiTheme="minorEastAsia" w:hAnsiTheme="minorEastAsia" w:hint="eastAsia"/>
                <w:sz w:val="18"/>
                <w:szCs w:val="18"/>
              </w:rPr>
              <w:t>地质、勘测、物探等相关专业</w:t>
            </w:r>
          </w:p>
        </w:tc>
      </w:tr>
      <w:tr w:rsidR="00F03AA4" w14:paraId="2F142E91" w14:textId="77777777">
        <w:trPr>
          <w:trHeight w:val="342"/>
        </w:trPr>
        <w:tc>
          <w:tcPr>
            <w:tcW w:w="1959" w:type="dxa"/>
            <w:vMerge w:val="restart"/>
            <w:vAlign w:val="center"/>
          </w:tcPr>
          <w:p w14:paraId="370EE4DE"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智慧交通</w:t>
            </w:r>
          </w:p>
        </w:tc>
        <w:tc>
          <w:tcPr>
            <w:tcW w:w="2473" w:type="dxa"/>
            <w:vAlign w:val="center"/>
          </w:tcPr>
          <w:p w14:paraId="516EE034"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智能交通研发工程师</w:t>
            </w:r>
          </w:p>
        </w:tc>
        <w:tc>
          <w:tcPr>
            <w:tcW w:w="879" w:type="dxa"/>
            <w:vAlign w:val="center"/>
          </w:tcPr>
          <w:p w14:paraId="259C16A4"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博士</w:t>
            </w:r>
          </w:p>
        </w:tc>
        <w:tc>
          <w:tcPr>
            <w:tcW w:w="3555" w:type="dxa"/>
            <w:vAlign w:val="center"/>
          </w:tcPr>
          <w:p w14:paraId="701D4CB2"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交通工程、智能交通等相关专业</w:t>
            </w:r>
          </w:p>
        </w:tc>
      </w:tr>
      <w:tr w:rsidR="00F03AA4" w14:paraId="7954B65D" w14:textId="77777777">
        <w:trPr>
          <w:trHeight w:val="352"/>
        </w:trPr>
        <w:tc>
          <w:tcPr>
            <w:tcW w:w="1959" w:type="dxa"/>
            <w:vMerge/>
            <w:vAlign w:val="center"/>
          </w:tcPr>
          <w:p w14:paraId="344B4BB7"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47A4798E"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智能交通助理研究员</w:t>
            </w:r>
          </w:p>
        </w:tc>
        <w:tc>
          <w:tcPr>
            <w:tcW w:w="879" w:type="dxa"/>
            <w:vAlign w:val="center"/>
          </w:tcPr>
          <w:p w14:paraId="0BD820C5"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7D6DD36B"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交通工程、智能交通等相关专业</w:t>
            </w:r>
          </w:p>
        </w:tc>
      </w:tr>
      <w:tr w:rsidR="00F03AA4" w14:paraId="2D76064F" w14:textId="77777777">
        <w:trPr>
          <w:trHeight w:val="352"/>
        </w:trPr>
        <w:tc>
          <w:tcPr>
            <w:tcW w:w="1959" w:type="dxa"/>
            <w:vMerge/>
            <w:vAlign w:val="center"/>
          </w:tcPr>
          <w:p w14:paraId="41E50FC9"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0B9B718E"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sz w:val="18"/>
                <w:szCs w:val="18"/>
              </w:rPr>
            </w:pPr>
            <w:r>
              <w:rPr>
                <w:rFonts w:asciiTheme="minorEastAsia" w:hAnsiTheme="minorEastAsia" w:hint="eastAsia"/>
                <w:sz w:val="18"/>
                <w:szCs w:val="18"/>
              </w:rPr>
              <w:t>软件工程师</w:t>
            </w:r>
          </w:p>
        </w:tc>
        <w:tc>
          <w:tcPr>
            <w:tcW w:w="879" w:type="dxa"/>
            <w:vAlign w:val="center"/>
          </w:tcPr>
          <w:p w14:paraId="65601EC3"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3389184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sz w:val="18"/>
                <w:szCs w:val="18"/>
              </w:rPr>
            </w:pPr>
            <w:r>
              <w:rPr>
                <w:rFonts w:asciiTheme="minorEastAsia" w:hAnsiTheme="minorEastAsia" w:hint="eastAsia"/>
                <w:sz w:val="18"/>
                <w:szCs w:val="18"/>
              </w:rPr>
              <w:t>软件工程、计算机专业等相关专业</w:t>
            </w:r>
          </w:p>
        </w:tc>
      </w:tr>
      <w:tr w:rsidR="00F03AA4" w14:paraId="3CDB726B" w14:textId="77777777">
        <w:trPr>
          <w:trHeight w:val="352"/>
        </w:trPr>
        <w:tc>
          <w:tcPr>
            <w:tcW w:w="1959" w:type="dxa"/>
            <w:vMerge/>
            <w:vAlign w:val="center"/>
          </w:tcPr>
          <w:p w14:paraId="23DCD15A"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69583C90"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sz w:val="18"/>
                <w:szCs w:val="18"/>
              </w:rPr>
            </w:pPr>
            <w:r>
              <w:rPr>
                <w:rFonts w:asciiTheme="minorEastAsia" w:hAnsiTheme="minorEastAsia" w:hint="eastAsia"/>
                <w:sz w:val="18"/>
                <w:szCs w:val="18"/>
              </w:rPr>
              <w:t>算法工程师</w:t>
            </w:r>
          </w:p>
        </w:tc>
        <w:tc>
          <w:tcPr>
            <w:tcW w:w="879" w:type="dxa"/>
            <w:vAlign w:val="center"/>
          </w:tcPr>
          <w:p w14:paraId="79185C77"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36A0409C"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sz w:val="18"/>
                <w:szCs w:val="18"/>
              </w:rPr>
            </w:pPr>
            <w:r>
              <w:rPr>
                <w:rFonts w:asciiTheme="minorEastAsia" w:hAnsiTheme="minorEastAsia" w:hint="eastAsia"/>
                <w:sz w:val="18"/>
                <w:szCs w:val="18"/>
              </w:rPr>
              <w:t>计算机、电子信息、数学等相关专业</w:t>
            </w:r>
          </w:p>
        </w:tc>
      </w:tr>
      <w:tr w:rsidR="00F03AA4" w14:paraId="5F6A5A63" w14:textId="77777777">
        <w:trPr>
          <w:trHeight w:val="342"/>
        </w:trPr>
        <w:tc>
          <w:tcPr>
            <w:tcW w:w="1959" w:type="dxa"/>
            <w:vMerge w:val="restart"/>
            <w:vAlign w:val="center"/>
          </w:tcPr>
          <w:p w14:paraId="49C1533B"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综合交通</w:t>
            </w:r>
          </w:p>
        </w:tc>
        <w:tc>
          <w:tcPr>
            <w:tcW w:w="2473" w:type="dxa"/>
            <w:vAlign w:val="center"/>
          </w:tcPr>
          <w:p w14:paraId="18A2C88A"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交通环保助理研究员</w:t>
            </w:r>
          </w:p>
        </w:tc>
        <w:tc>
          <w:tcPr>
            <w:tcW w:w="879" w:type="dxa"/>
            <w:vAlign w:val="center"/>
          </w:tcPr>
          <w:p w14:paraId="37F42243"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2BD32CCC"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环境工程、交通工程等相关专业</w:t>
            </w:r>
          </w:p>
        </w:tc>
      </w:tr>
      <w:tr w:rsidR="00F03AA4" w14:paraId="011156E8" w14:textId="77777777">
        <w:trPr>
          <w:trHeight w:val="352"/>
        </w:trPr>
        <w:tc>
          <w:tcPr>
            <w:tcW w:w="1959" w:type="dxa"/>
            <w:vMerge/>
            <w:vAlign w:val="center"/>
          </w:tcPr>
          <w:p w14:paraId="0E1A5E5C"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24A2B375"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交通安全助理研究员</w:t>
            </w:r>
          </w:p>
        </w:tc>
        <w:tc>
          <w:tcPr>
            <w:tcW w:w="879" w:type="dxa"/>
            <w:vAlign w:val="center"/>
          </w:tcPr>
          <w:p w14:paraId="10CB66A6"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662DAB4B"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安全工程、交通工程等相关专业</w:t>
            </w:r>
          </w:p>
        </w:tc>
      </w:tr>
      <w:tr w:rsidR="00F03AA4" w14:paraId="5524B6AC" w14:textId="77777777">
        <w:trPr>
          <w:trHeight w:val="697"/>
        </w:trPr>
        <w:tc>
          <w:tcPr>
            <w:tcW w:w="1959" w:type="dxa"/>
            <w:vMerge/>
            <w:vAlign w:val="center"/>
          </w:tcPr>
          <w:p w14:paraId="113FC306"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56296E42"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品质工程助理研究员</w:t>
            </w:r>
          </w:p>
        </w:tc>
        <w:tc>
          <w:tcPr>
            <w:tcW w:w="879" w:type="dxa"/>
            <w:vAlign w:val="center"/>
          </w:tcPr>
          <w:p w14:paraId="0E77BE59"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22CE0864"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港航、水利、岩土、交通工程、土木工程等相关专业</w:t>
            </w:r>
          </w:p>
        </w:tc>
      </w:tr>
      <w:tr w:rsidR="00F03AA4" w14:paraId="7E98BDED" w14:textId="77777777">
        <w:trPr>
          <w:trHeight w:val="342"/>
        </w:trPr>
        <w:tc>
          <w:tcPr>
            <w:tcW w:w="1959" w:type="dxa"/>
            <w:vMerge w:val="restart"/>
            <w:vAlign w:val="center"/>
          </w:tcPr>
          <w:p w14:paraId="7C80D639"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材料研发</w:t>
            </w:r>
          </w:p>
        </w:tc>
        <w:tc>
          <w:tcPr>
            <w:tcW w:w="2473" w:type="dxa"/>
            <w:vAlign w:val="center"/>
          </w:tcPr>
          <w:p w14:paraId="75A73E91"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材料研发工程师</w:t>
            </w:r>
          </w:p>
        </w:tc>
        <w:tc>
          <w:tcPr>
            <w:tcW w:w="879" w:type="dxa"/>
            <w:vAlign w:val="center"/>
          </w:tcPr>
          <w:p w14:paraId="2C18363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博士</w:t>
            </w:r>
          </w:p>
        </w:tc>
        <w:tc>
          <w:tcPr>
            <w:tcW w:w="3555" w:type="dxa"/>
            <w:vAlign w:val="center"/>
          </w:tcPr>
          <w:p w14:paraId="37E59BDA"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高分子、道路材料等相关专业</w:t>
            </w:r>
          </w:p>
        </w:tc>
      </w:tr>
      <w:tr w:rsidR="00F03AA4" w14:paraId="49221424" w14:textId="77777777">
        <w:trPr>
          <w:trHeight w:val="352"/>
        </w:trPr>
        <w:tc>
          <w:tcPr>
            <w:tcW w:w="1959" w:type="dxa"/>
            <w:vMerge/>
            <w:vAlign w:val="center"/>
          </w:tcPr>
          <w:p w14:paraId="44BB3518"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5CF0A745"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材料研发助理研究员</w:t>
            </w:r>
          </w:p>
        </w:tc>
        <w:tc>
          <w:tcPr>
            <w:tcW w:w="879" w:type="dxa"/>
            <w:vAlign w:val="center"/>
          </w:tcPr>
          <w:p w14:paraId="174DDBD5"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硕士</w:t>
            </w:r>
          </w:p>
        </w:tc>
        <w:tc>
          <w:tcPr>
            <w:tcW w:w="3555" w:type="dxa"/>
            <w:vAlign w:val="center"/>
          </w:tcPr>
          <w:p w14:paraId="20F74516"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高分子、道路材料等相关专业</w:t>
            </w:r>
          </w:p>
        </w:tc>
      </w:tr>
      <w:tr w:rsidR="00F03AA4" w14:paraId="1B202284" w14:textId="77777777">
        <w:trPr>
          <w:trHeight w:val="697"/>
        </w:trPr>
        <w:tc>
          <w:tcPr>
            <w:tcW w:w="1959" w:type="dxa"/>
            <w:vMerge/>
            <w:vAlign w:val="center"/>
          </w:tcPr>
          <w:p w14:paraId="3B6B76EE" w14:textId="77777777" w:rsidR="00F03AA4" w:rsidRDefault="00F03AA4">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p>
        </w:tc>
        <w:tc>
          <w:tcPr>
            <w:tcW w:w="2473" w:type="dxa"/>
            <w:vAlign w:val="center"/>
          </w:tcPr>
          <w:p w14:paraId="24BE57B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实验室技术员</w:t>
            </w:r>
          </w:p>
        </w:tc>
        <w:tc>
          <w:tcPr>
            <w:tcW w:w="879" w:type="dxa"/>
            <w:vAlign w:val="center"/>
          </w:tcPr>
          <w:p w14:paraId="3538A7E1"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本科</w:t>
            </w:r>
          </w:p>
        </w:tc>
        <w:tc>
          <w:tcPr>
            <w:tcW w:w="3555" w:type="dxa"/>
            <w:vAlign w:val="center"/>
          </w:tcPr>
          <w:p w14:paraId="598D41BF"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交通工程、土木工程、高分子材料等相关专业</w:t>
            </w:r>
          </w:p>
        </w:tc>
      </w:tr>
      <w:tr w:rsidR="00F03AA4" w14:paraId="4151FD5B" w14:textId="77777777">
        <w:trPr>
          <w:trHeight w:val="1030"/>
        </w:trPr>
        <w:tc>
          <w:tcPr>
            <w:tcW w:w="1959" w:type="dxa"/>
            <w:vAlign w:val="center"/>
          </w:tcPr>
          <w:p w14:paraId="3AD8EB89"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产品应用</w:t>
            </w:r>
          </w:p>
        </w:tc>
        <w:tc>
          <w:tcPr>
            <w:tcW w:w="2473" w:type="dxa"/>
            <w:vAlign w:val="center"/>
          </w:tcPr>
          <w:p w14:paraId="2ED0A87C"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技术员</w:t>
            </w:r>
          </w:p>
        </w:tc>
        <w:tc>
          <w:tcPr>
            <w:tcW w:w="879" w:type="dxa"/>
            <w:vAlign w:val="center"/>
          </w:tcPr>
          <w:p w14:paraId="15DC5BF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本科</w:t>
            </w:r>
          </w:p>
        </w:tc>
        <w:tc>
          <w:tcPr>
            <w:tcW w:w="3555" w:type="dxa"/>
            <w:vAlign w:val="center"/>
          </w:tcPr>
          <w:p w14:paraId="41C1C291"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sz w:val="18"/>
                <w:szCs w:val="18"/>
              </w:rPr>
              <w:t>交通工程、土木工程、水利、港航、环境、机电、安全等相关专业</w:t>
            </w:r>
          </w:p>
        </w:tc>
      </w:tr>
      <w:tr w:rsidR="00F03AA4" w14:paraId="38F807AA" w14:textId="77777777">
        <w:trPr>
          <w:trHeight w:val="608"/>
        </w:trPr>
        <w:tc>
          <w:tcPr>
            <w:tcW w:w="1959" w:type="dxa"/>
            <w:vAlign w:val="center"/>
          </w:tcPr>
          <w:p w14:paraId="01716D3F"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试验检测</w:t>
            </w:r>
          </w:p>
        </w:tc>
        <w:tc>
          <w:tcPr>
            <w:tcW w:w="2473" w:type="dxa"/>
            <w:vAlign w:val="center"/>
          </w:tcPr>
          <w:p w14:paraId="7778AD8D"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检测技术员</w:t>
            </w:r>
          </w:p>
        </w:tc>
        <w:tc>
          <w:tcPr>
            <w:tcW w:w="879" w:type="dxa"/>
            <w:vAlign w:val="center"/>
          </w:tcPr>
          <w:p w14:paraId="6BA6E5BE"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color w:val="000000"/>
                <w:sz w:val="18"/>
                <w:szCs w:val="18"/>
              </w:rPr>
            </w:pPr>
            <w:r>
              <w:rPr>
                <w:rFonts w:asciiTheme="minorEastAsia" w:hAnsiTheme="minorEastAsia" w:hint="eastAsia"/>
                <w:color w:val="000000"/>
                <w:sz w:val="18"/>
                <w:szCs w:val="18"/>
              </w:rPr>
              <w:t>本科</w:t>
            </w:r>
          </w:p>
        </w:tc>
        <w:tc>
          <w:tcPr>
            <w:tcW w:w="3555" w:type="dxa"/>
            <w:vAlign w:val="center"/>
          </w:tcPr>
          <w:p w14:paraId="7CC8A893" w14:textId="77777777" w:rsidR="00F03AA4" w:rsidRDefault="00000000">
            <w:pPr>
              <w:pStyle w:val="a5"/>
              <w:widowControl w:val="0"/>
              <w:adjustRightInd w:val="0"/>
              <w:snapToGrid w:val="0"/>
              <w:spacing w:before="0" w:beforeAutospacing="0" w:after="0" w:afterAutospacing="0" w:line="360" w:lineRule="auto"/>
              <w:jc w:val="center"/>
              <w:rPr>
                <w:rFonts w:asciiTheme="minorEastAsia" w:hAnsiTheme="minorEastAsia"/>
                <w:sz w:val="18"/>
                <w:szCs w:val="18"/>
              </w:rPr>
            </w:pPr>
            <w:r>
              <w:rPr>
                <w:rFonts w:asciiTheme="minorEastAsia" w:hAnsiTheme="minorEastAsia" w:hint="eastAsia"/>
                <w:sz w:val="18"/>
                <w:szCs w:val="18"/>
              </w:rPr>
              <w:t>交通工程、土木工程等相关专业</w:t>
            </w:r>
          </w:p>
        </w:tc>
      </w:tr>
    </w:tbl>
    <w:p w14:paraId="70A4D606" w14:textId="77777777" w:rsidR="00F03AA4" w:rsidRDefault="00000000">
      <w:pPr>
        <w:widowControl/>
        <w:shd w:val="clear" w:color="auto" w:fill="FFFFFF"/>
        <w:spacing w:line="360" w:lineRule="auto"/>
        <w:ind w:firstLineChars="200" w:firstLine="422"/>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三、福利</w:t>
      </w:r>
    </w:p>
    <w:p w14:paraId="7EB38C54" w14:textId="77777777" w:rsidR="00F03AA4" w:rsidRDefault="00000000">
      <w:pPr>
        <w:widowControl/>
        <w:shd w:val="clear" w:color="auto" w:fill="FFFFFF"/>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1、五险一金+员工补充商业保险+子女商业保险；</w:t>
      </w:r>
    </w:p>
    <w:p w14:paraId="491B5EF0"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color w:val="000000"/>
          <w:sz w:val="21"/>
          <w:szCs w:val="21"/>
        </w:rPr>
        <w:t>2、每月生活福利卡+食堂（一日三餐）+交通补贴+通讯补贴+出差补贴+成长奖励；</w:t>
      </w:r>
    </w:p>
    <w:p w14:paraId="3A15F0BC"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color w:val="000000"/>
          <w:sz w:val="21"/>
          <w:szCs w:val="21"/>
        </w:rPr>
        <w:t>3、足球+篮球+羽毛球+党员活动+年会活动等各类文体活动；</w:t>
      </w:r>
    </w:p>
    <w:p w14:paraId="76C12413"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color w:val="000000"/>
          <w:sz w:val="21"/>
          <w:szCs w:val="21"/>
        </w:rPr>
        <w:t>4、节日福利（端午节+中秋节+春节+儿童节+妇女节+重阳节）；</w:t>
      </w:r>
    </w:p>
    <w:p w14:paraId="6A91ED8D"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color w:val="000000"/>
          <w:sz w:val="21"/>
          <w:szCs w:val="21"/>
        </w:rPr>
        <w:t>5、研究生公寓；</w:t>
      </w:r>
    </w:p>
    <w:p w14:paraId="7B5335C7" w14:textId="77777777" w:rsidR="00F03AA4" w:rsidRDefault="00000000">
      <w:pPr>
        <w:pStyle w:val="a5"/>
        <w:widowControl w:val="0"/>
        <w:adjustRightInd w:val="0"/>
        <w:snapToGrid w:val="0"/>
        <w:spacing w:before="0" w:beforeAutospacing="0" w:after="0" w:afterAutospacing="0" w:line="360" w:lineRule="auto"/>
        <w:ind w:firstLineChars="200" w:firstLine="420"/>
        <w:rPr>
          <w:rFonts w:asciiTheme="minorEastAsia" w:hAnsiTheme="minorEastAsia"/>
          <w:color w:val="000000"/>
          <w:sz w:val="21"/>
          <w:szCs w:val="21"/>
        </w:rPr>
      </w:pPr>
      <w:r>
        <w:rPr>
          <w:rFonts w:asciiTheme="minorEastAsia" w:hAnsiTheme="minorEastAsia"/>
          <w:color w:val="000000"/>
          <w:sz w:val="21"/>
          <w:szCs w:val="21"/>
        </w:rPr>
        <w:t>6、年度体检、上下班班车、高温补贴等。</w:t>
      </w:r>
    </w:p>
    <w:p w14:paraId="4243014A" w14:textId="77777777" w:rsidR="00F03AA4" w:rsidRDefault="00000000">
      <w:pPr>
        <w:widowControl/>
        <w:shd w:val="clear" w:color="auto" w:fill="FFFFFF"/>
        <w:spacing w:line="360" w:lineRule="auto"/>
        <w:ind w:firstLineChars="200" w:firstLine="422"/>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四、招聘流程</w:t>
      </w:r>
    </w:p>
    <w:p w14:paraId="1F95403D" w14:textId="77777777" w:rsidR="00F03AA4" w:rsidRDefault="00000000">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网申-测评-笔试-面试-offer-签订三方。</w:t>
      </w:r>
    </w:p>
    <w:p w14:paraId="6CF4B3CE" w14:textId="77777777" w:rsidR="00F03AA4" w:rsidRDefault="00000000">
      <w:pPr>
        <w:widowControl/>
        <w:shd w:val="clear" w:color="auto" w:fill="FFFFFF"/>
        <w:spacing w:line="360" w:lineRule="auto"/>
        <w:ind w:firstLineChars="200" w:firstLine="422"/>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五、投递方式</w:t>
      </w:r>
    </w:p>
    <w:p w14:paraId="02A2E3B8" w14:textId="77777777" w:rsidR="00F03AA4" w:rsidRDefault="00000000">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1、 简历投递邮箱：hr@sinoroad.com</w:t>
      </w:r>
    </w:p>
    <w:p w14:paraId="3E06C350" w14:textId="77777777" w:rsidR="00F03AA4" w:rsidRDefault="00000000">
      <w:pPr>
        <w:widowControl/>
        <w:shd w:val="clear" w:color="auto" w:fill="FFFFFF"/>
        <w:spacing w:line="360" w:lineRule="auto"/>
        <w:ind w:firstLineChars="400" w:firstLine="840"/>
        <w:jc w:val="left"/>
        <w:rPr>
          <w:rFonts w:asciiTheme="minorEastAsia" w:hAnsiTheme="minorEastAsia" w:cs="Arial"/>
          <w:kern w:val="0"/>
          <w:szCs w:val="21"/>
        </w:rPr>
      </w:pPr>
      <w:r>
        <w:rPr>
          <w:rFonts w:asciiTheme="minorEastAsia" w:hAnsiTheme="minorEastAsia" w:cs="Arial" w:hint="eastAsia"/>
          <w:kern w:val="0"/>
          <w:szCs w:val="21"/>
        </w:rPr>
        <w:t>公司官网</w:t>
      </w:r>
      <w:r>
        <w:rPr>
          <w:rFonts w:asciiTheme="minorEastAsia" w:hAnsiTheme="minorEastAsia" w:cs="Arial"/>
          <w:kern w:val="0"/>
          <w:szCs w:val="21"/>
        </w:rPr>
        <w:t>：</w:t>
      </w:r>
      <w:hyperlink r:id="rId7" w:history="1">
        <w:r>
          <w:rPr>
            <w:rStyle w:val="a7"/>
            <w:rFonts w:asciiTheme="minorEastAsia" w:hAnsiTheme="minorEastAsia" w:cs="Arial"/>
            <w:kern w:val="0"/>
            <w:szCs w:val="21"/>
          </w:rPr>
          <w:t>http://www.sinoroad.</w:t>
        </w:r>
        <w:r>
          <w:rPr>
            <w:rStyle w:val="a7"/>
            <w:rFonts w:asciiTheme="minorEastAsia" w:hAnsiTheme="minorEastAsia" w:cs="Arial" w:hint="eastAsia"/>
            <w:kern w:val="0"/>
            <w:szCs w:val="21"/>
          </w:rPr>
          <w:t>com</w:t>
        </w:r>
      </w:hyperlink>
    </w:p>
    <w:p w14:paraId="247FBA1F" w14:textId="77777777" w:rsidR="00F03AA4" w:rsidRDefault="00000000">
      <w:pPr>
        <w:widowControl/>
        <w:shd w:val="clear" w:color="auto" w:fill="FFFFFF"/>
        <w:spacing w:line="360" w:lineRule="auto"/>
        <w:ind w:firstLineChars="400" w:firstLine="840"/>
        <w:jc w:val="left"/>
        <w:rPr>
          <w:rFonts w:asciiTheme="minorEastAsia" w:hAnsiTheme="minorEastAsia" w:cs="Arial"/>
          <w:kern w:val="0"/>
          <w:szCs w:val="21"/>
        </w:rPr>
      </w:pPr>
      <w:r>
        <w:rPr>
          <w:rFonts w:asciiTheme="minorEastAsia" w:hAnsiTheme="minorEastAsia" w:cs="Arial" w:hint="eastAsia"/>
          <w:kern w:val="0"/>
          <w:szCs w:val="21"/>
        </w:rPr>
        <w:t xml:space="preserve">咨询QQ：1967105420 </w:t>
      </w:r>
    </w:p>
    <w:p w14:paraId="5313EA83" w14:textId="77777777" w:rsidR="00F03AA4" w:rsidRDefault="00000000">
      <w:pPr>
        <w:widowControl/>
        <w:shd w:val="clear" w:color="auto" w:fill="FFFFFF"/>
        <w:spacing w:line="360" w:lineRule="auto"/>
        <w:ind w:firstLineChars="400" w:firstLine="840"/>
        <w:jc w:val="left"/>
        <w:rPr>
          <w:rFonts w:asciiTheme="minorEastAsia" w:hAnsiTheme="minorEastAsia" w:cs="Arial"/>
          <w:kern w:val="0"/>
          <w:szCs w:val="21"/>
        </w:rPr>
      </w:pPr>
      <w:r>
        <w:rPr>
          <w:rFonts w:asciiTheme="minorEastAsia" w:hAnsiTheme="minorEastAsia" w:cs="Arial" w:hint="eastAsia"/>
          <w:kern w:val="0"/>
          <w:szCs w:val="21"/>
        </w:rPr>
        <w:t>咨询电话及微信：18551856600</w:t>
      </w:r>
    </w:p>
    <w:p w14:paraId="3E1886B8" w14:textId="77777777" w:rsidR="00F03AA4" w:rsidRDefault="00000000">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简历名称格式要求：应聘岗位名称+学校+学历+专业+姓名，示例：智能交通助理研究员-东南大学-23硕-交通工程-张三</w:t>
      </w:r>
    </w:p>
    <w:p w14:paraId="4DF52699" w14:textId="77777777" w:rsidR="00F03AA4" w:rsidRDefault="00000000">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2、</w:t>
      </w:r>
      <w:r>
        <w:rPr>
          <w:rFonts w:asciiTheme="minorEastAsia" w:hAnsiTheme="minorEastAsia" w:cs="Arial"/>
          <w:kern w:val="0"/>
          <w:szCs w:val="21"/>
        </w:rPr>
        <w:t>公司地址：</w:t>
      </w:r>
    </w:p>
    <w:p w14:paraId="50D688AF" w14:textId="77777777" w:rsidR="00F03AA4" w:rsidRDefault="00000000">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浦口总部地址：南京市浦口区海桥路8号</w:t>
      </w:r>
    </w:p>
    <w:p w14:paraId="514677E4" w14:textId="77777777" w:rsidR="00F03AA4" w:rsidRDefault="00F03AA4"/>
    <w:sectPr w:rsidR="00F03AA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EF1" w14:textId="77777777" w:rsidR="009B2AF9" w:rsidRDefault="009B2AF9">
      <w:r>
        <w:separator/>
      </w:r>
    </w:p>
  </w:endnote>
  <w:endnote w:type="continuationSeparator" w:id="0">
    <w:p w14:paraId="3E807F7C" w14:textId="77777777" w:rsidR="009B2AF9" w:rsidRDefault="009B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3C39" w14:textId="77777777" w:rsidR="009B2AF9" w:rsidRDefault="009B2AF9">
      <w:r>
        <w:separator/>
      </w:r>
    </w:p>
  </w:footnote>
  <w:footnote w:type="continuationSeparator" w:id="0">
    <w:p w14:paraId="7F71DC24" w14:textId="77777777" w:rsidR="009B2AF9" w:rsidRDefault="009B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FD18" w14:textId="77777777" w:rsidR="00F03AA4" w:rsidRDefault="00000000">
    <w:pPr>
      <w:pStyle w:val="a4"/>
    </w:pPr>
    <w:r>
      <w:rPr>
        <w:rFonts w:hint="eastAsia"/>
      </w:rPr>
      <w:t xml:space="preserve">                                                            </w:t>
    </w:r>
    <w:r>
      <w:rPr>
        <w:rFonts w:hint="eastAsia"/>
        <w:noProof/>
      </w:rPr>
      <w:drawing>
        <wp:inline distT="0" distB="0" distL="114300" distR="114300" wp14:anchorId="0F6BB0C1" wp14:editId="31689775">
          <wp:extent cx="1800860" cy="423545"/>
          <wp:effectExtent l="0" t="0" r="2540" b="0"/>
          <wp:docPr id="1" name="图片 1" descr="中路交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路交科logo"/>
                  <pic:cNvPicPr>
                    <a:picLocks noChangeAspect="1"/>
                  </pic:cNvPicPr>
                </pic:nvPicPr>
                <pic:blipFill>
                  <a:blip r:embed="rId1"/>
                  <a:stretch>
                    <a:fillRect/>
                  </a:stretch>
                </pic:blipFill>
                <pic:spPr>
                  <a:xfrm>
                    <a:off x="0" y="0"/>
                    <a:ext cx="1800860" cy="423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E0D"/>
    <w:rsid w:val="00037B3E"/>
    <w:rsid w:val="00262FD1"/>
    <w:rsid w:val="00266798"/>
    <w:rsid w:val="002E1CFA"/>
    <w:rsid w:val="0032563C"/>
    <w:rsid w:val="00343141"/>
    <w:rsid w:val="003526E4"/>
    <w:rsid w:val="003937CF"/>
    <w:rsid w:val="00512789"/>
    <w:rsid w:val="005D1437"/>
    <w:rsid w:val="007633AF"/>
    <w:rsid w:val="00800E0D"/>
    <w:rsid w:val="009B2AF9"/>
    <w:rsid w:val="00AB03ED"/>
    <w:rsid w:val="00B500C3"/>
    <w:rsid w:val="00DC4FFC"/>
    <w:rsid w:val="00E16F4E"/>
    <w:rsid w:val="00E3087E"/>
    <w:rsid w:val="00F03AA4"/>
    <w:rsid w:val="00FA02FD"/>
    <w:rsid w:val="01376184"/>
    <w:rsid w:val="04E67C5B"/>
    <w:rsid w:val="0A6E2A2C"/>
    <w:rsid w:val="0BBA56F1"/>
    <w:rsid w:val="232620B2"/>
    <w:rsid w:val="23F64245"/>
    <w:rsid w:val="33713745"/>
    <w:rsid w:val="34D2441F"/>
    <w:rsid w:val="365D0EB4"/>
    <w:rsid w:val="3B55332E"/>
    <w:rsid w:val="3B9C0166"/>
    <w:rsid w:val="3F827A7E"/>
    <w:rsid w:val="66F62D51"/>
    <w:rsid w:val="741B35D8"/>
    <w:rsid w:val="74F36331"/>
    <w:rsid w:val="7970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A33F4"/>
  <w15:docId w15:val="{589A075E-EA3C-455A-A0FD-569A7977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noroa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招聘</dc:creator>
  <cp:lastModifiedBy>中路 交科</cp:lastModifiedBy>
  <cp:revision>11</cp:revision>
  <cp:lastPrinted>2022-09-15T04:33:00Z</cp:lastPrinted>
  <dcterms:created xsi:type="dcterms:W3CDTF">2022-05-27T09:22:00Z</dcterms:created>
  <dcterms:modified xsi:type="dcterms:W3CDTF">2022-09-15T08:10:00Z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